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提示:先安装软件打开后关闭，在执行激活操作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点击下载的激活包，右键新建终端窗口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7343775" cy="560070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43775" cy="56007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4"/>
          <w:rFonts w:ascii="宋体" w:hAnsi="宋体" w:eastAsia="宋体" w:cs="宋体"/>
          <w:kern w:val="0"/>
          <w:sz w:val="24"/>
          <w:szCs w:val="24"/>
          <w:lang w:val="en-US" w:eastAsia="zh-CN" w:bidi="ar"/>
        </w:rPr>
        <w:t>要激活哪款软件就打开对应的激活脚本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如果你要激活idea： 则输入 bash idea.sh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如果你要激活pycharm： 则输入 bash pycharm.sh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如果你要激活datagrip： 则输入 bash datagrip.sh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如果你要激活clion： 则输入 bash clion.sh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如果你要激活goland： 则输入 bash goland.sh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如果你要激活webstorm 则输入 bash webstorm.sh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如果你要激活phpstorm 则输入 bash phpstorm.sh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如果你要激活dataspell 则输入 bash dataspell.sh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如果你要激活rider 则输入 bash rider.sh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 xml:space="preserve">如果显示没权限则在bash 前面加sudo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t>显示下面内容则激活成功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219700" cy="561975"/>
            <wp:effectExtent l="0" t="0" r="0" b="9525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197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A1N2VjMmQ4ZmRjYWFkYjE2NjVjYmVhNTlmNmRhMTUifQ=="/>
  </w:docVars>
  <w:rsids>
    <w:rsidRoot w:val="00000000"/>
    <w:rsid w:val="7E804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2024-01-09T08:39:07Z</dcterms:created>
  <dc:creator>Administrator</dc:creator>
  <cp:lastModifiedBy>JCNL</cp:lastModifiedBy>
  <dcterms:modified xsi:type="dcterms:W3CDTF">2024-01-09T08:39:10Z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E44FFA3A7C5A4ECEAE948524E28BFE9F_12</vt:lpwstr>
  </property>
</Properties>
</file>